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2C999" w14:textId="0761A6D0" w:rsidR="00586E58" w:rsidRPr="00FC2AAA" w:rsidRDefault="00FC2AAA">
      <w:pPr>
        <w:jc w:val="center"/>
        <w:rPr>
          <w:rFonts w:ascii="黑体" w:eastAsia="黑体" w:hAnsi="黑体" w:cs="黑体"/>
          <w:sz w:val="40"/>
          <w:szCs w:val="24"/>
        </w:rPr>
      </w:pPr>
      <w:r w:rsidRPr="00FC2AAA">
        <w:rPr>
          <w:rFonts w:ascii="黑体" w:eastAsia="黑体" w:hAnsi="黑体" w:cs="黑体" w:hint="eastAsia"/>
          <w:sz w:val="40"/>
          <w:szCs w:val="24"/>
        </w:rPr>
        <w:t>场馆中心昌平校区健身器材采购项目</w:t>
      </w:r>
      <w:r w:rsidRPr="00FC2AAA">
        <w:rPr>
          <w:rFonts w:ascii="黑体" w:eastAsia="黑体" w:hAnsi="黑体" w:cs="黑体" w:hint="eastAsia"/>
          <w:sz w:val="40"/>
          <w:szCs w:val="24"/>
        </w:rPr>
        <w:t>报价单</w:t>
      </w:r>
    </w:p>
    <w:tbl>
      <w:tblPr>
        <w:tblW w:w="52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1405"/>
        <w:gridCol w:w="1790"/>
        <w:gridCol w:w="1139"/>
        <w:gridCol w:w="758"/>
        <w:gridCol w:w="1182"/>
        <w:gridCol w:w="1221"/>
        <w:gridCol w:w="708"/>
      </w:tblGrid>
      <w:tr w:rsidR="00586E58" w:rsidRPr="00FC2AAA" w14:paraId="347AB579" w14:textId="77777777">
        <w:trPr>
          <w:jc w:val="center"/>
        </w:trPr>
        <w:tc>
          <w:tcPr>
            <w:tcW w:w="398" w:type="pct"/>
            <w:vAlign w:val="center"/>
          </w:tcPr>
          <w:p w14:paraId="1D36047C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序号</w:t>
            </w:r>
          </w:p>
        </w:tc>
        <w:tc>
          <w:tcPr>
            <w:tcW w:w="788" w:type="pct"/>
            <w:vAlign w:val="center"/>
          </w:tcPr>
          <w:p w14:paraId="1A0B3F9A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设备名称</w:t>
            </w:r>
          </w:p>
        </w:tc>
        <w:tc>
          <w:tcPr>
            <w:tcW w:w="1004" w:type="pct"/>
            <w:vAlign w:val="center"/>
          </w:tcPr>
          <w:p w14:paraId="17E11B78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bCs/>
                <w:sz w:val="22"/>
                <w:szCs w:val="28"/>
              </w:rPr>
              <w:t>品牌</w:t>
            </w: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、型号</w:t>
            </w:r>
          </w:p>
        </w:tc>
        <w:tc>
          <w:tcPr>
            <w:tcW w:w="639" w:type="pct"/>
            <w:vAlign w:val="center"/>
          </w:tcPr>
          <w:p w14:paraId="406D8114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数量</w:t>
            </w:r>
          </w:p>
        </w:tc>
        <w:tc>
          <w:tcPr>
            <w:tcW w:w="425" w:type="pct"/>
            <w:vAlign w:val="center"/>
          </w:tcPr>
          <w:p w14:paraId="31A1BE2F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单位</w:t>
            </w:r>
          </w:p>
        </w:tc>
        <w:tc>
          <w:tcPr>
            <w:tcW w:w="661" w:type="pct"/>
            <w:vAlign w:val="center"/>
          </w:tcPr>
          <w:p w14:paraId="57E07961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单价</w:t>
            </w:r>
          </w:p>
          <w:p w14:paraId="35C9D6FD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（元）</w:t>
            </w:r>
          </w:p>
        </w:tc>
        <w:tc>
          <w:tcPr>
            <w:tcW w:w="685" w:type="pct"/>
            <w:vAlign w:val="center"/>
          </w:tcPr>
          <w:p w14:paraId="231050A8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bCs/>
                <w:sz w:val="22"/>
                <w:szCs w:val="28"/>
              </w:rPr>
              <w:t>小计</w:t>
            </w:r>
          </w:p>
          <w:p w14:paraId="5C115E13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bCs/>
                <w:sz w:val="22"/>
                <w:szCs w:val="28"/>
              </w:rPr>
              <w:t>（元）</w:t>
            </w:r>
          </w:p>
        </w:tc>
        <w:tc>
          <w:tcPr>
            <w:tcW w:w="396" w:type="pct"/>
            <w:vAlign w:val="center"/>
          </w:tcPr>
          <w:p w14:paraId="7A9C6C16" w14:textId="77777777" w:rsidR="00586E58" w:rsidRPr="00FC2AAA" w:rsidRDefault="00FC2AAA">
            <w:pPr>
              <w:jc w:val="center"/>
              <w:rPr>
                <w:rFonts w:ascii="黑体" w:eastAsia="黑体" w:hAnsi="黑体"/>
                <w:bCs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bCs/>
                <w:sz w:val="22"/>
                <w:szCs w:val="28"/>
              </w:rPr>
              <w:t>备注</w:t>
            </w:r>
          </w:p>
        </w:tc>
      </w:tr>
      <w:tr w:rsidR="00586E58" w:rsidRPr="00FC2AAA" w14:paraId="69B5749F" w14:textId="77777777">
        <w:trPr>
          <w:trHeight w:val="904"/>
          <w:jc w:val="center"/>
        </w:trPr>
        <w:tc>
          <w:tcPr>
            <w:tcW w:w="398" w:type="pct"/>
            <w:vAlign w:val="center"/>
          </w:tcPr>
          <w:p w14:paraId="74114D48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sz w:val="22"/>
                <w:szCs w:val="28"/>
              </w:rPr>
              <w:t>1</w:t>
            </w:r>
          </w:p>
        </w:tc>
        <w:tc>
          <w:tcPr>
            <w:tcW w:w="788" w:type="pct"/>
            <w:vAlign w:val="center"/>
          </w:tcPr>
          <w:p w14:paraId="4E75D4D1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单双杠训练器</w:t>
            </w:r>
          </w:p>
        </w:tc>
        <w:tc>
          <w:tcPr>
            <w:tcW w:w="1004" w:type="pct"/>
            <w:vAlign w:val="center"/>
          </w:tcPr>
          <w:p w14:paraId="4D79D057" w14:textId="77777777" w:rsidR="00586E58" w:rsidRPr="00FC2AAA" w:rsidRDefault="00FC2AAA">
            <w:pPr>
              <w:rPr>
                <w:rFonts w:ascii="黑体" w:eastAsia="黑体" w:hAnsi="黑体"/>
                <w:color w:val="FF0000"/>
                <w:szCs w:val="21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SH-G6851</w:t>
            </w:r>
          </w:p>
        </w:tc>
        <w:tc>
          <w:tcPr>
            <w:tcW w:w="639" w:type="pct"/>
            <w:vAlign w:val="center"/>
          </w:tcPr>
          <w:p w14:paraId="14CF0066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 w:rsidRPr="00FC2AAA">
              <w:rPr>
                <w:rFonts w:ascii="黑体" w:eastAsia="黑体" w:hAnsi="黑体" w:cs="宋体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50A47D38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1151" w:type="dxa"/>
            <w:vAlign w:val="center"/>
          </w:tcPr>
          <w:p w14:paraId="6E4CC15A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1189" w:type="dxa"/>
            <w:vAlign w:val="center"/>
          </w:tcPr>
          <w:p w14:paraId="32B9E0DC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 w:val="restart"/>
            <w:vAlign w:val="center"/>
          </w:tcPr>
          <w:p w14:paraId="2DB4D018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644ACE94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56F60DF7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sz w:val="22"/>
                <w:szCs w:val="28"/>
              </w:rPr>
              <w:t>2</w:t>
            </w:r>
          </w:p>
        </w:tc>
        <w:tc>
          <w:tcPr>
            <w:tcW w:w="788" w:type="pct"/>
            <w:vAlign w:val="center"/>
          </w:tcPr>
          <w:p w14:paraId="30072185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大腿屈伸训练器</w:t>
            </w:r>
          </w:p>
        </w:tc>
        <w:tc>
          <w:tcPr>
            <w:tcW w:w="1004" w:type="pct"/>
            <w:vAlign w:val="center"/>
          </w:tcPr>
          <w:p w14:paraId="25F65BC2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SH-G6909</w:t>
            </w:r>
          </w:p>
        </w:tc>
        <w:tc>
          <w:tcPr>
            <w:tcW w:w="639" w:type="pct"/>
            <w:vAlign w:val="center"/>
          </w:tcPr>
          <w:p w14:paraId="7458E2BA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37D402AE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1151" w:type="dxa"/>
            <w:vAlign w:val="center"/>
          </w:tcPr>
          <w:p w14:paraId="104C7532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1189" w:type="dxa"/>
            <w:vAlign w:val="center"/>
          </w:tcPr>
          <w:p w14:paraId="4F701FD6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0F401403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bookmarkStart w:id="0" w:name="_GoBack"/>
        <w:bookmarkEnd w:id="0"/>
      </w:tr>
      <w:tr w:rsidR="00586E58" w:rsidRPr="00FC2AAA" w14:paraId="01ABCDFC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6C10F041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sz w:val="22"/>
                <w:szCs w:val="28"/>
              </w:rPr>
              <w:t>3</w:t>
            </w:r>
          </w:p>
        </w:tc>
        <w:tc>
          <w:tcPr>
            <w:tcW w:w="788" w:type="pct"/>
            <w:vAlign w:val="center"/>
          </w:tcPr>
          <w:p w14:paraId="347D9811" w14:textId="77777777" w:rsidR="00586E58" w:rsidRPr="00FC2AAA" w:rsidRDefault="00FC2AAA">
            <w:pPr>
              <w:rPr>
                <w:rFonts w:ascii="黑体" w:eastAsia="黑体" w:hAnsi="黑体"/>
              </w:rPr>
            </w:pPr>
            <w:proofErr w:type="gramStart"/>
            <w:r w:rsidRPr="00FC2AAA">
              <w:rPr>
                <w:rFonts w:ascii="黑体" w:eastAsia="黑体" w:hAnsi="黑体" w:hint="eastAsia"/>
              </w:rPr>
              <w:t>臀推训练器</w:t>
            </w:r>
            <w:proofErr w:type="gramEnd"/>
          </w:p>
        </w:tc>
        <w:tc>
          <w:tcPr>
            <w:tcW w:w="1004" w:type="pct"/>
            <w:vAlign w:val="center"/>
          </w:tcPr>
          <w:p w14:paraId="2B7C94B4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SH-G8928</w:t>
            </w:r>
          </w:p>
        </w:tc>
        <w:tc>
          <w:tcPr>
            <w:tcW w:w="639" w:type="pct"/>
            <w:vAlign w:val="center"/>
          </w:tcPr>
          <w:p w14:paraId="044FC536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759F5E71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1151" w:type="dxa"/>
            <w:vAlign w:val="center"/>
          </w:tcPr>
          <w:p w14:paraId="6C1527CC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1189" w:type="dxa"/>
            <w:vAlign w:val="center"/>
          </w:tcPr>
          <w:p w14:paraId="6BD5EA9B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43D75C61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5E18E543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41FD4BE6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sz w:val="22"/>
                <w:szCs w:val="28"/>
              </w:rPr>
              <w:t>4</w:t>
            </w:r>
          </w:p>
        </w:tc>
        <w:tc>
          <w:tcPr>
            <w:tcW w:w="788" w:type="pct"/>
            <w:vAlign w:val="center"/>
          </w:tcPr>
          <w:p w14:paraId="6DC0448C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T</w:t>
            </w:r>
            <w:r w:rsidRPr="00FC2AAA">
              <w:rPr>
                <w:rFonts w:ascii="黑体" w:eastAsia="黑体" w:hAnsi="黑体" w:hint="eastAsia"/>
              </w:rPr>
              <w:t>杠划船训练器</w:t>
            </w:r>
          </w:p>
        </w:tc>
        <w:tc>
          <w:tcPr>
            <w:tcW w:w="1004" w:type="pct"/>
            <w:vAlign w:val="center"/>
          </w:tcPr>
          <w:p w14:paraId="00BB6819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SH-G6921</w:t>
            </w:r>
          </w:p>
        </w:tc>
        <w:tc>
          <w:tcPr>
            <w:tcW w:w="639" w:type="pct"/>
            <w:vAlign w:val="center"/>
          </w:tcPr>
          <w:p w14:paraId="233DE220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7FB675CC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1151" w:type="dxa"/>
            <w:vAlign w:val="center"/>
          </w:tcPr>
          <w:p w14:paraId="2F8B5635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1189" w:type="dxa"/>
            <w:vAlign w:val="center"/>
          </w:tcPr>
          <w:p w14:paraId="61A6BA7B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2C0F8317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45697D19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6BE7EA49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sz w:val="22"/>
                <w:szCs w:val="28"/>
              </w:rPr>
              <w:t>5</w:t>
            </w:r>
          </w:p>
        </w:tc>
        <w:tc>
          <w:tcPr>
            <w:tcW w:w="788" w:type="pct"/>
            <w:vAlign w:val="center"/>
          </w:tcPr>
          <w:p w14:paraId="117777FF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跑步机</w:t>
            </w:r>
          </w:p>
        </w:tc>
        <w:tc>
          <w:tcPr>
            <w:tcW w:w="1004" w:type="pct"/>
            <w:vAlign w:val="center"/>
          </w:tcPr>
          <w:p w14:paraId="2C1885E9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SH-T8700</w:t>
            </w:r>
          </w:p>
        </w:tc>
        <w:tc>
          <w:tcPr>
            <w:tcW w:w="639" w:type="pct"/>
            <w:vAlign w:val="center"/>
          </w:tcPr>
          <w:p w14:paraId="2BEB92AA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425" w:type="pct"/>
            <w:vAlign w:val="center"/>
          </w:tcPr>
          <w:p w14:paraId="27FA408C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661" w:type="pct"/>
            <w:vAlign w:val="center"/>
          </w:tcPr>
          <w:p w14:paraId="0DC1C7C3" w14:textId="77777777" w:rsidR="00586E58" w:rsidRPr="00FC2AAA" w:rsidRDefault="00586E58">
            <w:pPr>
              <w:widowControl/>
              <w:tabs>
                <w:tab w:val="left" w:pos="234"/>
              </w:tabs>
              <w:jc w:val="left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685" w:type="pct"/>
            <w:vAlign w:val="center"/>
          </w:tcPr>
          <w:p w14:paraId="44D4548B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2BCDF55D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35655E6E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376A026A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 w:hint="eastAsia"/>
                <w:sz w:val="22"/>
                <w:szCs w:val="28"/>
              </w:rPr>
              <w:t>6</w:t>
            </w:r>
          </w:p>
        </w:tc>
        <w:tc>
          <w:tcPr>
            <w:tcW w:w="788" w:type="pct"/>
            <w:vAlign w:val="center"/>
          </w:tcPr>
          <w:p w14:paraId="75F65D72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二头肌练习器</w:t>
            </w:r>
          </w:p>
        </w:tc>
        <w:tc>
          <w:tcPr>
            <w:tcW w:w="1004" w:type="pct"/>
            <w:vAlign w:val="center"/>
          </w:tcPr>
          <w:p w14:paraId="69B4690C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SH-G6859</w:t>
            </w:r>
          </w:p>
        </w:tc>
        <w:tc>
          <w:tcPr>
            <w:tcW w:w="639" w:type="pct"/>
            <w:vAlign w:val="center"/>
          </w:tcPr>
          <w:p w14:paraId="5C052039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5290988E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1151" w:type="dxa"/>
            <w:vAlign w:val="center"/>
          </w:tcPr>
          <w:p w14:paraId="6FAF6E3D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1189" w:type="dxa"/>
            <w:vAlign w:val="center"/>
          </w:tcPr>
          <w:p w14:paraId="11F8C05A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38782965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0FF5D68E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412860B3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sz w:val="22"/>
                <w:szCs w:val="28"/>
              </w:rPr>
              <w:t>7</w:t>
            </w:r>
          </w:p>
        </w:tc>
        <w:tc>
          <w:tcPr>
            <w:tcW w:w="788" w:type="pct"/>
            <w:vAlign w:val="center"/>
          </w:tcPr>
          <w:p w14:paraId="3B0858FA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划船训练器</w:t>
            </w:r>
          </w:p>
        </w:tc>
        <w:tc>
          <w:tcPr>
            <w:tcW w:w="1004" w:type="pct"/>
            <w:vAlign w:val="center"/>
          </w:tcPr>
          <w:p w14:paraId="57D4089A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SH-G6904</w:t>
            </w:r>
          </w:p>
        </w:tc>
        <w:tc>
          <w:tcPr>
            <w:tcW w:w="639" w:type="pct"/>
            <w:vAlign w:val="center"/>
          </w:tcPr>
          <w:p w14:paraId="439F778C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543B707C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1151" w:type="dxa"/>
            <w:vAlign w:val="center"/>
          </w:tcPr>
          <w:p w14:paraId="5DEF1FCE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1189" w:type="dxa"/>
            <w:vAlign w:val="center"/>
          </w:tcPr>
          <w:p w14:paraId="55C3AFE7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265440E8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5137ED0A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2106EC1B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sz w:val="22"/>
                <w:szCs w:val="28"/>
              </w:rPr>
              <w:t>8</w:t>
            </w:r>
          </w:p>
        </w:tc>
        <w:tc>
          <w:tcPr>
            <w:tcW w:w="788" w:type="pct"/>
            <w:vAlign w:val="center"/>
          </w:tcPr>
          <w:p w14:paraId="2D6BB17F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四站位综合龙门架</w:t>
            </w:r>
          </w:p>
        </w:tc>
        <w:tc>
          <w:tcPr>
            <w:tcW w:w="1004" w:type="pct"/>
            <w:vAlign w:val="center"/>
          </w:tcPr>
          <w:p w14:paraId="72836A4F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SH-G7231</w:t>
            </w:r>
          </w:p>
        </w:tc>
        <w:tc>
          <w:tcPr>
            <w:tcW w:w="639" w:type="pct"/>
            <w:vAlign w:val="center"/>
          </w:tcPr>
          <w:p w14:paraId="1B43A5E1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2AEC4076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1151" w:type="dxa"/>
            <w:vAlign w:val="center"/>
          </w:tcPr>
          <w:p w14:paraId="74BC739E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1189" w:type="dxa"/>
            <w:vAlign w:val="center"/>
          </w:tcPr>
          <w:p w14:paraId="4335C8FB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0C6B62FA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129F5542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11028385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sz w:val="22"/>
                <w:szCs w:val="28"/>
              </w:rPr>
              <w:t>9</w:t>
            </w:r>
          </w:p>
        </w:tc>
        <w:tc>
          <w:tcPr>
            <w:tcW w:w="788" w:type="pct"/>
            <w:vAlign w:val="center"/>
          </w:tcPr>
          <w:p w14:paraId="3AAEB73A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史密斯多功能训练器</w:t>
            </w:r>
            <w:r w:rsidRPr="00FC2AAA">
              <w:rPr>
                <w:rFonts w:ascii="黑体" w:eastAsia="黑体" w:hAnsi="黑体" w:hint="eastAsia"/>
              </w:rPr>
              <w:t xml:space="preserve">   </w:t>
            </w:r>
          </w:p>
        </w:tc>
        <w:tc>
          <w:tcPr>
            <w:tcW w:w="1004" w:type="pct"/>
            <w:vAlign w:val="center"/>
          </w:tcPr>
          <w:p w14:paraId="13B9B8E7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SH-G6825</w:t>
            </w:r>
          </w:p>
        </w:tc>
        <w:tc>
          <w:tcPr>
            <w:tcW w:w="639" w:type="pct"/>
            <w:vAlign w:val="center"/>
          </w:tcPr>
          <w:p w14:paraId="26FE7E23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25" w:type="pct"/>
            <w:vAlign w:val="center"/>
          </w:tcPr>
          <w:p w14:paraId="0FEE4A5C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661" w:type="pct"/>
            <w:vAlign w:val="center"/>
          </w:tcPr>
          <w:p w14:paraId="232EC26C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685" w:type="pct"/>
            <w:vAlign w:val="center"/>
          </w:tcPr>
          <w:p w14:paraId="0DF98548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27EF5E30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23B7F198" w14:textId="77777777">
        <w:trPr>
          <w:trHeight w:val="938"/>
          <w:jc w:val="center"/>
        </w:trPr>
        <w:tc>
          <w:tcPr>
            <w:tcW w:w="398" w:type="pct"/>
            <w:vAlign w:val="center"/>
          </w:tcPr>
          <w:p w14:paraId="351BC78B" w14:textId="77777777" w:rsidR="00586E58" w:rsidRPr="00FC2AAA" w:rsidRDefault="00FC2AAA">
            <w:pPr>
              <w:jc w:val="center"/>
              <w:rPr>
                <w:rFonts w:ascii="黑体" w:eastAsia="黑体" w:hAnsi="黑体"/>
                <w:sz w:val="22"/>
                <w:szCs w:val="28"/>
              </w:rPr>
            </w:pPr>
            <w:r w:rsidRPr="00FC2AAA">
              <w:rPr>
                <w:rFonts w:ascii="黑体" w:eastAsia="黑体" w:hAnsi="黑体"/>
                <w:sz w:val="22"/>
                <w:szCs w:val="28"/>
              </w:rPr>
              <w:t>10</w:t>
            </w:r>
          </w:p>
        </w:tc>
        <w:tc>
          <w:tcPr>
            <w:tcW w:w="788" w:type="pct"/>
            <w:vAlign w:val="center"/>
          </w:tcPr>
          <w:p w14:paraId="0641E616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</w:rPr>
              <w:t>反向</w:t>
            </w:r>
            <w:proofErr w:type="gramStart"/>
            <w:r w:rsidRPr="00FC2AAA">
              <w:rPr>
                <w:rFonts w:ascii="黑体" w:eastAsia="黑体" w:hAnsi="黑体" w:hint="eastAsia"/>
              </w:rPr>
              <w:t>坐姿高拉训练器</w:t>
            </w:r>
            <w:proofErr w:type="gramEnd"/>
          </w:p>
        </w:tc>
        <w:tc>
          <w:tcPr>
            <w:tcW w:w="1004" w:type="pct"/>
            <w:vAlign w:val="center"/>
          </w:tcPr>
          <w:p w14:paraId="436FFF10" w14:textId="77777777" w:rsidR="00586E58" w:rsidRPr="00FC2AAA" w:rsidRDefault="00FC2AAA">
            <w:pPr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hint="eastAsia"/>
                <w:color w:val="FF0000"/>
                <w:szCs w:val="21"/>
              </w:rPr>
              <w:t>舒华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、</w:t>
            </w:r>
            <w:r w:rsidRPr="00FC2AAA">
              <w:rPr>
                <w:rFonts w:ascii="黑体" w:eastAsia="黑体" w:hAnsi="黑体"/>
                <w:color w:val="FF0000"/>
                <w:szCs w:val="21"/>
              </w:rPr>
              <w:t>SH-G6922</w:t>
            </w:r>
          </w:p>
        </w:tc>
        <w:tc>
          <w:tcPr>
            <w:tcW w:w="639" w:type="pct"/>
            <w:vAlign w:val="center"/>
          </w:tcPr>
          <w:p w14:paraId="25B1DC53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25" w:type="pct"/>
            <w:vAlign w:val="center"/>
          </w:tcPr>
          <w:p w14:paraId="7DC1E8D3" w14:textId="77777777" w:rsidR="00586E58" w:rsidRPr="00FC2AAA" w:rsidRDefault="00FC2AAA">
            <w:pPr>
              <w:jc w:val="center"/>
              <w:rPr>
                <w:rFonts w:ascii="黑体" w:eastAsia="黑体" w:hAnsi="黑体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台</w:t>
            </w:r>
          </w:p>
        </w:tc>
        <w:tc>
          <w:tcPr>
            <w:tcW w:w="661" w:type="pct"/>
            <w:vAlign w:val="center"/>
          </w:tcPr>
          <w:p w14:paraId="3FE73B5D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685" w:type="pct"/>
            <w:vAlign w:val="center"/>
          </w:tcPr>
          <w:p w14:paraId="3557049F" w14:textId="77777777" w:rsidR="00586E58" w:rsidRPr="00FC2AAA" w:rsidRDefault="00586E58">
            <w:pPr>
              <w:widowControl/>
              <w:jc w:val="center"/>
              <w:textAlignment w:val="center"/>
              <w:rPr>
                <w:rFonts w:ascii="黑体" w:eastAsia="黑体" w:hAnsi="黑体" w:cs="微软雅黑 Light"/>
                <w:kern w:val="0"/>
                <w:sz w:val="24"/>
              </w:rPr>
            </w:pPr>
          </w:p>
        </w:tc>
        <w:tc>
          <w:tcPr>
            <w:tcW w:w="396" w:type="pct"/>
            <w:vMerge/>
            <w:vAlign w:val="center"/>
          </w:tcPr>
          <w:p w14:paraId="1F98B85C" w14:textId="77777777" w:rsidR="00586E58" w:rsidRPr="00FC2AAA" w:rsidRDefault="00586E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586E58" w:rsidRPr="00FC2AAA" w14:paraId="04798576" w14:textId="77777777">
        <w:trPr>
          <w:trHeight w:hRule="exact" w:val="1070"/>
          <w:jc w:val="center"/>
        </w:trPr>
        <w:tc>
          <w:tcPr>
            <w:tcW w:w="3917" w:type="pct"/>
            <w:gridSpan w:val="6"/>
            <w:vAlign w:val="center"/>
          </w:tcPr>
          <w:p w14:paraId="19C09ECE" w14:textId="77777777" w:rsidR="00586E58" w:rsidRPr="00FC2AAA" w:rsidRDefault="00FC2AAA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合计金额</w:t>
            </w:r>
          </w:p>
        </w:tc>
        <w:tc>
          <w:tcPr>
            <w:tcW w:w="1082" w:type="pct"/>
            <w:gridSpan w:val="2"/>
            <w:vAlign w:val="center"/>
          </w:tcPr>
          <w:p w14:paraId="5CE2F572" w14:textId="77777777" w:rsidR="00586E58" w:rsidRPr="00FC2AAA" w:rsidRDefault="00FC2AAA">
            <w:pPr>
              <w:widowControl/>
              <w:jc w:val="right"/>
              <w:rPr>
                <w:rFonts w:ascii="黑体" w:eastAsia="黑体" w:hAnsi="黑体" w:cs="宋体"/>
                <w:kern w:val="0"/>
                <w:sz w:val="24"/>
              </w:rPr>
            </w:pPr>
            <w:r w:rsidRPr="00FC2AAA">
              <w:rPr>
                <w:rFonts w:ascii="黑体" w:eastAsia="黑体" w:hAnsi="黑体" w:cs="宋体" w:hint="eastAsia"/>
                <w:kern w:val="0"/>
                <w:sz w:val="24"/>
              </w:rPr>
              <w:t>元</w:t>
            </w:r>
          </w:p>
        </w:tc>
      </w:tr>
    </w:tbl>
    <w:p w14:paraId="1A5609D3" w14:textId="77777777" w:rsidR="00586E58" w:rsidRPr="00FC2AAA" w:rsidRDefault="00FC2AAA">
      <w:pPr>
        <w:rPr>
          <w:rFonts w:ascii="黑体" w:eastAsia="黑体" w:hAnsi="黑体"/>
        </w:rPr>
      </w:pPr>
      <w:r w:rsidRPr="00FC2AAA">
        <w:rPr>
          <w:rFonts w:ascii="黑体" w:eastAsia="黑体" w:hAnsi="黑体" w:hint="eastAsia"/>
          <w:sz w:val="28"/>
          <w:szCs w:val="28"/>
          <w:highlight w:val="yellow"/>
        </w:rPr>
        <w:t>注：</w:t>
      </w:r>
      <w:r w:rsidRPr="00FC2AAA">
        <w:rPr>
          <w:rFonts w:ascii="黑体" w:eastAsia="黑体" w:hAnsi="黑体"/>
          <w:sz w:val="28"/>
          <w:szCs w:val="28"/>
          <w:highlight w:val="yellow"/>
        </w:rPr>
        <w:t>此</w:t>
      </w:r>
      <w:r w:rsidRPr="00FC2AAA">
        <w:rPr>
          <w:rFonts w:ascii="黑体" w:eastAsia="黑体" w:hAnsi="黑体" w:hint="eastAsia"/>
          <w:sz w:val="28"/>
          <w:szCs w:val="28"/>
          <w:highlight w:val="yellow"/>
        </w:rPr>
        <w:t>项目</w:t>
      </w:r>
      <w:r w:rsidRPr="00FC2AAA">
        <w:rPr>
          <w:rFonts w:ascii="黑体" w:eastAsia="黑体" w:hAnsi="黑体"/>
          <w:sz w:val="28"/>
          <w:szCs w:val="28"/>
          <w:highlight w:val="yellow"/>
        </w:rPr>
        <w:t>采购的总控制价为</w:t>
      </w:r>
      <w:r w:rsidRPr="00FC2AAA">
        <w:rPr>
          <w:rFonts w:ascii="黑体" w:eastAsia="黑体" w:hAnsi="黑体"/>
          <w:sz w:val="28"/>
          <w:szCs w:val="28"/>
          <w:highlight w:val="yellow"/>
        </w:rPr>
        <w:t>18.76</w:t>
      </w:r>
      <w:r w:rsidRPr="00FC2AAA">
        <w:rPr>
          <w:rFonts w:ascii="黑体" w:eastAsia="黑体" w:hAnsi="黑体" w:hint="eastAsia"/>
          <w:sz w:val="28"/>
          <w:szCs w:val="28"/>
          <w:highlight w:val="yellow"/>
        </w:rPr>
        <w:t>万元，</w:t>
      </w:r>
      <w:r w:rsidRPr="00FC2AAA">
        <w:rPr>
          <w:rFonts w:ascii="黑体" w:eastAsia="黑体" w:hAnsi="黑体"/>
          <w:sz w:val="28"/>
          <w:szCs w:val="28"/>
          <w:highlight w:val="yellow"/>
        </w:rPr>
        <w:t>所报价格</w:t>
      </w:r>
      <w:r w:rsidRPr="00FC2AAA">
        <w:rPr>
          <w:rFonts w:ascii="黑体" w:eastAsia="黑体" w:hAnsi="黑体" w:hint="eastAsia"/>
          <w:sz w:val="28"/>
          <w:szCs w:val="28"/>
          <w:highlight w:val="yellow"/>
        </w:rPr>
        <w:t>需</w:t>
      </w:r>
      <w:r w:rsidRPr="00FC2AAA">
        <w:rPr>
          <w:rFonts w:ascii="黑体" w:eastAsia="黑体" w:hAnsi="黑体"/>
          <w:sz w:val="28"/>
          <w:szCs w:val="28"/>
          <w:highlight w:val="yellow"/>
        </w:rPr>
        <w:t>包含运输</w:t>
      </w:r>
      <w:r w:rsidRPr="00FC2AAA">
        <w:rPr>
          <w:rFonts w:ascii="黑体" w:eastAsia="黑体" w:hAnsi="黑体" w:hint="eastAsia"/>
          <w:sz w:val="28"/>
          <w:szCs w:val="28"/>
          <w:highlight w:val="yellow"/>
        </w:rPr>
        <w:t>安装税费等</w:t>
      </w:r>
      <w:r w:rsidRPr="00FC2AAA">
        <w:rPr>
          <w:rFonts w:ascii="黑体" w:eastAsia="黑体" w:hAnsi="黑体"/>
          <w:sz w:val="28"/>
          <w:szCs w:val="28"/>
          <w:highlight w:val="yellow"/>
        </w:rPr>
        <w:t>所有相关费用，</w:t>
      </w:r>
      <w:r w:rsidRPr="00FC2AAA">
        <w:rPr>
          <w:rFonts w:ascii="黑体" w:eastAsia="黑体" w:hAnsi="黑体" w:hint="eastAsia"/>
          <w:sz w:val="28"/>
          <w:szCs w:val="28"/>
          <w:highlight w:val="yellow"/>
        </w:rPr>
        <w:t>所有</w:t>
      </w:r>
      <w:proofErr w:type="gramStart"/>
      <w:r w:rsidRPr="00FC2AAA">
        <w:rPr>
          <w:rFonts w:ascii="黑体" w:eastAsia="黑体" w:hAnsi="黑体"/>
          <w:sz w:val="28"/>
          <w:szCs w:val="28"/>
          <w:highlight w:val="yellow"/>
        </w:rPr>
        <w:t>设备需质保</w:t>
      </w:r>
      <w:proofErr w:type="gramEnd"/>
      <w:r w:rsidRPr="00FC2AAA">
        <w:rPr>
          <w:rFonts w:ascii="黑体" w:eastAsia="黑体" w:hAnsi="黑体"/>
          <w:sz w:val="28"/>
          <w:szCs w:val="28"/>
          <w:highlight w:val="yellow"/>
        </w:rPr>
        <w:t>五年。</w:t>
      </w:r>
    </w:p>
    <w:sectPr w:rsidR="00586E58" w:rsidRPr="00FC2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E58"/>
    <w:rsid w:val="00586E58"/>
    <w:rsid w:val="00FC2AAA"/>
    <w:rsid w:val="235378A6"/>
    <w:rsid w:val="4447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8583B5"/>
  <w15:docId w15:val="{E167A512-36B7-4B04-B0D8-BC6538AA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hefeng</cp:lastModifiedBy>
  <cp:revision>3</cp:revision>
  <dcterms:created xsi:type="dcterms:W3CDTF">2026-10-28T06:07:00Z</dcterms:created>
  <dcterms:modified xsi:type="dcterms:W3CDTF">2026-11-06T08:54:00Z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eyJoZGlkIjoiM2U0NDdlZTgzMzQ2YmUwM2M0NjVlMjJlMWVjNDg0ZTMiLCJ1c2VySWQiOiIxOTE2ODYwMDUwIn0=</vt:lpwstr>
  </property>
  <property fmtid="{D5CDD505-2E9C-101B-9397-08002B2CF9AE}" pid="4" name="ICV">
    <vt:lpwstr>75424AF1B2204BF8BEB3B3357CC59554_12</vt:lpwstr>
  </property>
</Properties>
</file>