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BE977" w14:textId="1DBE97C0" w:rsidR="00185493" w:rsidRDefault="00CB6788">
      <w:pPr>
        <w:widowControl/>
        <w:spacing w:after="90" w:line="315" w:lineRule="atLeast"/>
        <w:ind w:firstLineChars="200" w:firstLine="880"/>
        <w:rPr>
          <w:rFonts w:ascii="方正小标宋简体" w:eastAsia="方正小标宋简体" w:hAnsi="黑体" w:cs="宋体"/>
          <w:color w:val="000000"/>
          <w:kern w:val="0"/>
          <w:sz w:val="44"/>
          <w:szCs w:val="44"/>
        </w:rPr>
      </w:pPr>
      <w:r w:rsidRPr="00CB6788">
        <w:rPr>
          <w:rFonts w:ascii="方正小标宋简体" w:eastAsia="方正小标宋简体" w:hAnsi="黑体" w:cs="宋体" w:hint="eastAsia"/>
          <w:color w:val="000000"/>
          <w:kern w:val="0"/>
          <w:sz w:val="44"/>
          <w:szCs w:val="44"/>
        </w:rPr>
        <w:t>物业服务中心朝阳校区、海淀校区及家委会大件垃圾清运服务</w:t>
      </w:r>
      <w:r w:rsidR="00895A54">
        <w:rPr>
          <w:rFonts w:ascii="方正小标宋简体" w:eastAsia="方正小标宋简体" w:hAnsi="黑体" w:cs="宋体" w:hint="eastAsia"/>
          <w:color w:val="000000"/>
          <w:kern w:val="0"/>
          <w:sz w:val="44"/>
          <w:szCs w:val="44"/>
        </w:rPr>
        <w:t>评分表</w:t>
      </w:r>
    </w:p>
    <w:p w14:paraId="47C20B21" w14:textId="77777777" w:rsidR="00185493" w:rsidRDefault="00185493">
      <w:pPr>
        <w:widowControl/>
        <w:spacing w:after="90" w:line="315" w:lineRule="atLeast"/>
        <w:rPr>
          <w:rFonts w:ascii="黑体" w:eastAsia="黑体" w:hAnsi="黑体" w:cs="宋体"/>
          <w:b/>
          <w:color w:val="333333"/>
          <w:kern w:val="0"/>
          <w:sz w:val="28"/>
          <w:szCs w:val="28"/>
        </w:rPr>
      </w:pPr>
    </w:p>
    <w:tbl>
      <w:tblPr>
        <w:tblW w:w="4931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1156"/>
        <w:gridCol w:w="1907"/>
        <w:gridCol w:w="6872"/>
        <w:gridCol w:w="1848"/>
      </w:tblGrid>
      <w:tr w:rsidR="00185493" w14:paraId="16795ED3" w14:textId="77777777">
        <w:trPr>
          <w:trHeight w:val="689"/>
          <w:tblHeader/>
          <w:jc w:val="center"/>
        </w:trPr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4C4E46" w14:textId="77777777" w:rsidR="00185493" w:rsidRDefault="00895A54">
            <w:pPr>
              <w:widowControl/>
              <w:spacing w:after="90"/>
              <w:jc w:val="center"/>
              <w:rPr>
                <w:rFonts w:ascii="黑体" w:eastAsia="黑体" w:hAnsi="黑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评审条款</w:t>
            </w:r>
          </w:p>
        </w:tc>
        <w:tc>
          <w:tcPr>
            <w:tcW w:w="416" w:type="pct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15FEEC" w14:textId="77777777" w:rsidR="00185493" w:rsidRDefault="00895A54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序号</w:t>
            </w:r>
          </w:p>
        </w:tc>
        <w:tc>
          <w:tcPr>
            <w:tcW w:w="687" w:type="pct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2DCBC0" w14:textId="77777777" w:rsidR="00185493" w:rsidRDefault="00895A54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评审项</w:t>
            </w:r>
          </w:p>
        </w:tc>
        <w:tc>
          <w:tcPr>
            <w:tcW w:w="2475" w:type="pct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E70553" w14:textId="77777777" w:rsidR="00185493" w:rsidRDefault="00895A54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评审细则及分值</w:t>
            </w:r>
          </w:p>
        </w:tc>
        <w:tc>
          <w:tcPr>
            <w:tcW w:w="666" w:type="pct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14:paraId="2AFF483C" w14:textId="77777777" w:rsidR="00185493" w:rsidRDefault="00895A54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得分</w:t>
            </w:r>
          </w:p>
        </w:tc>
      </w:tr>
      <w:tr w:rsidR="00185493" w14:paraId="285ACF7E" w14:textId="77777777">
        <w:trPr>
          <w:trHeight w:val="1508"/>
          <w:jc w:val="center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95A3B9" w14:textId="77777777" w:rsidR="00185493" w:rsidRDefault="00895A54">
            <w:pPr>
              <w:widowControl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价格部分</w:t>
            </w:r>
          </w:p>
          <w:p w14:paraId="5BBAFD1D" w14:textId="77777777" w:rsidR="00185493" w:rsidRDefault="00895A54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（60分）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B112FC" w14:textId="77777777" w:rsidR="00185493" w:rsidRDefault="00895A54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147DB9" w14:textId="77777777" w:rsidR="00185493" w:rsidRDefault="00895A54">
            <w:pPr>
              <w:widowControl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价格</w:t>
            </w:r>
          </w:p>
          <w:p w14:paraId="57147217" w14:textId="77777777" w:rsidR="00185493" w:rsidRDefault="00895A54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（60分）</w:t>
            </w:r>
          </w:p>
        </w:tc>
        <w:tc>
          <w:tcPr>
            <w:tcW w:w="2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C4EE71" w14:textId="48750D72" w:rsidR="00185493" w:rsidRDefault="00895A54" w:rsidP="002C1522">
            <w:pPr>
              <w:widowControl/>
              <w:spacing w:after="90"/>
              <w:ind w:firstLineChars="200" w:firstLine="480"/>
              <w:jc w:val="left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满足</w:t>
            </w:r>
            <w:r w:rsidR="00CB6788"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采购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文件要求且价格最低的报价为</w:t>
            </w:r>
            <w:r w:rsidR="00CB6788"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评审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基准价，其价格分为满分。其他</w:t>
            </w:r>
            <w:r w:rsidR="00CB6788"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报价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人的价格</w:t>
            </w:r>
            <w:proofErr w:type="gramStart"/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分统一</w:t>
            </w:r>
            <w:proofErr w:type="gramEnd"/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按照下列公式计算：</w:t>
            </w:r>
          </w:p>
          <w:p w14:paraId="4B30D4AB" w14:textId="0EDF6B69" w:rsidR="00185493" w:rsidRDefault="00895A54">
            <w:pPr>
              <w:widowControl/>
              <w:spacing w:after="90" w:line="15" w:lineRule="atLeast"/>
              <w:jc w:val="left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报价得分=（基准价/报价）×</w:t>
            </w:r>
            <w:r w:rsidR="002C1522"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60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。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8921" w14:textId="77777777" w:rsidR="00185493" w:rsidRDefault="00185493">
            <w:pPr>
              <w:widowControl/>
              <w:spacing w:after="90"/>
              <w:jc w:val="left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85493" w14:paraId="736BF8D9" w14:textId="77777777">
        <w:trPr>
          <w:trHeight w:val="1119"/>
          <w:jc w:val="center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8EE3A" w14:textId="77777777" w:rsidR="00185493" w:rsidRDefault="00895A54">
            <w:pPr>
              <w:widowControl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商务部门</w:t>
            </w:r>
          </w:p>
          <w:p w14:paraId="71540015" w14:textId="77777777" w:rsidR="00185493" w:rsidRDefault="00895A54">
            <w:pPr>
              <w:widowControl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（15分）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A5F3BC" w14:textId="77777777" w:rsidR="00185493" w:rsidRDefault="00895A54">
            <w:pPr>
              <w:widowControl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150C11" w14:textId="77777777" w:rsidR="00185493" w:rsidRDefault="00895A54">
            <w:pPr>
              <w:widowControl/>
              <w:spacing w:after="90"/>
              <w:jc w:val="center"/>
              <w:rPr>
                <w:rFonts w:ascii="黑体" w:eastAsia="黑体" w:hAnsi="黑体" w:cs="宋体"/>
                <w:color w:val="333333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同类项目业绩</w:t>
            </w:r>
          </w:p>
          <w:p w14:paraId="361BE222" w14:textId="77777777" w:rsidR="00185493" w:rsidRDefault="00895A54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（15分）</w:t>
            </w:r>
          </w:p>
        </w:tc>
        <w:tc>
          <w:tcPr>
            <w:tcW w:w="2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143B9A" w14:textId="42D5B328" w:rsidR="00185493" w:rsidRDefault="00CB6788" w:rsidP="002C1522">
            <w:pPr>
              <w:widowControl/>
              <w:spacing w:after="90" w:line="15" w:lineRule="atLeast"/>
              <w:ind w:firstLineChars="200" w:firstLine="460"/>
              <w:jc w:val="left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根据报价</w:t>
            </w:r>
            <w:r w:rsidR="00895A54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人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提供的</w:t>
            </w:r>
            <w:r w:rsidR="00895A54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近三年（2023年9月至今）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供方</w:t>
            </w:r>
            <w:r w:rsidR="00895A54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的同类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服务</w:t>
            </w:r>
            <w:r w:rsidR="00895A54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业绩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情况酌情打分</w:t>
            </w:r>
            <w:r w:rsidR="00895A54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，以合同或供货发票（复印件加盖单位公章），每提供1个有效业绩得5分，最多得15分。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5154" w14:textId="77777777" w:rsidR="00185493" w:rsidRDefault="00185493">
            <w:pPr>
              <w:widowControl/>
              <w:spacing w:after="90"/>
              <w:jc w:val="left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85493" w14:paraId="73430DA8" w14:textId="77777777">
        <w:trPr>
          <w:trHeight w:val="1552"/>
          <w:jc w:val="center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40F64E" w14:textId="77777777" w:rsidR="00185493" w:rsidRDefault="00895A54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技术部分</w:t>
            </w:r>
          </w:p>
          <w:p w14:paraId="5F67B4E3" w14:textId="77777777" w:rsidR="00185493" w:rsidRDefault="00895A54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（25分）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524624" w14:textId="77777777" w:rsidR="00185493" w:rsidRDefault="00895A54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89A346" w14:textId="63612A6D" w:rsidR="00185493" w:rsidRDefault="00895A54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服务承诺</w:t>
            </w:r>
            <w:r w:rsidR="002C1522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或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服务方案（25分）</w:t>
            </w:r>
          </w:p>
        </w:tc>
        <w:tc>
          <w:tcPr>
            <w:tcW w:w="2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252485" w14:textId="56024539" w:rsidR="00CB6788" w:rsidRDefault="00CB6788" w:rsidP="002C1522">
            <w:pPr>
              <w:widowControl/>
              <w:spacing w:after="90" w:line="15" w:lineRule="atLeast"/>
              <w:ind w:firstLineChars="200" w:firstLine="460"/>
              <w:jc w:val="left"/>
              <w:rPr>
                <w:rFonts w:ascii="黑体" w:eastAsia="黑体" w:hAnsi="黑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根据</w:t>
            </w:r>
            <w:r w:rsidR="00895A54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报价人所报服务承诺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或</w:t>
            </w:r>
            <w:r w:rsidR="00895A54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服务方案情况酌情打分，</w:t>
            </w:r>
            <w:r w:rsidR="00CC5BBB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承诺或方案应</w:t>
            </w:r>
            <w:r w:rsidR="002C1522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包含</w:t>
            </w:r>
            <w:r w:rsidR="00895A54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清运响应时效</w:t>
            </w:r>
            <w:r w:rsidR="002C1522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、</w:t>
            </w:r>
            <w:r w:rsidR="00895A54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应急上门清运安排</w:t>
            </w:r>
            <w:r w:rsidR="002C1522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、</w:t>
            </w:r>
            <w:r w:rsidR="00895A54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车辆及人员配置</w:t>
            </w:r>
            <w:r w:rsidR="002C1522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、</w:t>
            </w:r>
            <w:r w:rsidR="00895A54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安全环保及垃圾合</w:t>
            </w:r>
            <w:proofErr w:type="gramStart"/>
            <w:r w:rsidR="00895A54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规</w:t>
            </w:r>
            <w:proofErr w:type="gramEnd"/>
            <w:r w:rsidR="00895A54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处置</w:t>
            </w:r>
            <w:r w:rsidR="002C1522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四个方面。</w:t>
            </w:r>
          </w:p>
          <w:p w14:paraId="6BDEDB97" w14:textId="5E80E2CB" w:rsidR="002C1522" w:rsidRDefault="00895A54" w:rsidP="002C1522">
            <w:pPr>
              <w:widowControl/>
              <w:spacing w:after="90" w:line="15" w:lineRule="atLeast"/>
              <w:ind w:firstLineChars="200" w:firstLine="460"/>
              <w:jc w:val="left"/>
              <w:rPr>
                <w:rFonts w:ascii="黑体" w:eastAsia="黑体" w:hAnsi="黑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优秀</w:t>
            </w:r>
            <w:r w:rsidR="002C1522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打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20-25分</w:t>
            </w:r>
            <w:r w:rsidR="002C1522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；</w:t>
            </w:r>
          </w:p>
          <w:p w14:paraId="70348E40" w14:textId="53C9FF55" w:rsidR="002C1522" w:rsidRDefault="00895A54" w:rsidP="002C1522">
            <w:pPr>
              <w:widowControl/>
              <w:spacing w:after="90" w:line="15" w:lineRule="atLeast"/>
              <w:ind w:firstLineChars="200" w:firstLine="460"/>
              <w:jc w:val="left"/>
              <w:rPr>
                <w:rFonts w:ascii="黑体" w:eastAsia="黑体" w:hAnsi="黑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良好</w:t>
            </w:r>
            <w:r w:rsidR="002C1522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打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10-20分</w:t>
            </w:r>
            <w:r w:rsidR="002C1522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；</w:t>
            </w:r>
          </w:p>
          <w:p w14:paraId="25326812" w14:textId="2032D8DD" w:rsidR="00185493" w:rsidRDefault="00895A54" w:rsidP="002C1522">
            <w:pPr>
              <w:widowControl/>
              <w:spacing w:after="90" w:line="15" w:lineRule="atLeast"/>
              <w:ind w:firstLineChars="200" w:firstLine="460"/>
              <w:jc w:val="left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一般</w:t>
            </w:r>
            <w:r w:rsidR="002C1522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打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1-10分。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D0D7" w14:textId="77777777" w:rsidR="00185493" w:rsidRDefault="00185493">
            <w:pPr>
              <w:widowControl/>
              <w:spacing w:after="90"/>
              <w:jc w:val="left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14:paraId="7D4A77E9" w14:textId="77777777" w:rsidR="00185493" w:rsidRDefault="00895A54">
      <w:pPr>
        <w:ind w:firstLineChars="245" w:firstLine="590"/>
        <w:rPr>
          <w:rFonts w:ascii="黑体" w:eastAsia="黑体" w:hAnsi="黑体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 xml:space="preserve">评审人：                                            </w:t>
      </w:r>
      <w:bookmarkStart w:id="0" w:name="_GoBack"/>
      <w:bookmarkEnd w:id="0"/>
      <w:r>
        <w:rPr>
          <w:rFonts w:ascii="黑体" w:eastAsia="黑体" w:hAnsi="黑体" w:hint="eastAsia"/>
          <w:b/>
          <w:sz w:val="24"/>
          <w:szCs w:val="24"/>
        </w:rPr>
        <w:t xml:space="preserve">                                   评审日期：</w:t>
      </w:r>
    </w:p>
    <w:sectPr w:rsidR="00185493">
      <w:pgSz w:w="16838" w:h="11906" w:orient="landscape"/>
      <w:pgMar w:top="856" w:right="1440" w:bottom="75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EF3778" w14:textId="77777777" w:rsidR="00E13E05" w:rsidRDefault="00E13E05" w:rsidP="00CB6788">
      <w:r>
        <w:separator/>
      </w:r>
    </w:p>
  </w:endnote>
  <w:endnote w:type="continuationSeparator" w:id="0">
    <w:p w14:paraId="601A3DFD" w14:textId="77777777" w:rsidR="00E13E05" w:rsidRDefault="00E13E05" w:rsidP="00CB6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8377BC33-C03E-4E01-8C1D-7BB1C6CC0C6A}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1B75779E-9ACB-4C1A-9962-9DF29733E45F}"/>
    <w:embedBold r:id="rId3" w:subsetted="1" w:fontKey="{0BDFF78D-6350-4CE7-BEA9-7185AEEAFBB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93C82C" w14:textId="77777777" w:rsidR="00E13E05" w:rsidRDefault="00E13E05" w:rsidP="00CB6788">
      <w:r>
        <w:separator/>
      </w:r>
    </w:p>
  </w:footnote>
  <w:footnote w:type="continuationSeparator" w:id="0">
    <w:p w14:paraId="376B5699" w14:textId="77777777" w:rsidR="00E13E05" w:rsidRDefault="00E13E05" w:rsidP="00CB67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2U1MGExNzU5ZTU1MmZhZTI2NTlhNDEwOWFmMDc0N2IifQ=="/>
  </w:docVars>
  <w:rsids>
    <w:rsidRoot w:val="007D5355"/>
    <w:rsid w:val="001076FC"/>
    <w:rsid w:val="00185493"/>
    <w:rsid w:val="002C1522"/>
    <w:rsid w:val="00327C93"/>
    <w:rsid w:val="0057244F"/>
    <w:rsid w:val="00620866"/>
    <w:rsid w:val="00671E60"/>
    <w:rsid w:val="00757A44"/>
    <w:rsid w:val="007D5355"/>
    <w:rsid w:val="007D7309"/>
    <w:rsid w:val="007F6E07"/>
    <w:rsid w:val="00895A54"/>
    <w:rsid w:val="00961809"/>
    <w:rsid w:val="00AB0ED3"/>
    <w:rsid w:val="00B560D0"/>
    <w:rsid w:val="00B87694"/>
    <w:rsid w:val="00BC5653"/>
    <w:rsid w:val="00BF6005"/>
    <w:rsid w:val="00C16502"/>
    <w:rsid w:val="00C30343"/>
    <w:rsid w:val="00CB6788"/>
    <w:rsid w:val="00CC5BBB"/>
    <w:rsid w:val="00CE47C5"/>
    <w:rsid w:val="00D4383C"/>
    <w:rsid w:val="00D62FD9"/>
    <w:rsid w:val="00E070D3"/>
    <w:rsid w:val="00E13E05"/>
    <w:rsid w:val="00E427CC"/>
    <w:rsid w:val="1B6B3C20"/>
    <w:rsid w:val="379C3687"/>
    <w:rsid w:val="383F6E7A"/>
    <w:rsid w:val="39861EF9"/>
    <w:rsid w:val="3B2F2DC3"/>
    <w:rsid w:val="3C5067EE"/>
    <w:rsid w:val="3EC712A3"/>
    <w:rsid w:val="43151152"/>
    <w:rsid w:val="4E1D36A1"/>
    <w:rsid w:val="58DA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D063A9"/>
  <w15:docId w15:val="{67A63EF0-9185-4A40-900E-02A8FBD7D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b">
    <w:name w:val="Strong"/>
    <w:basedOn w:val="a0"/>
    <w:uiPriority w:val="22"/>
    <w:qFormat/>
    <w:rPr>
      <w:b/>
      <w:bCs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4">
    <w:name w:val="正文文本 字符"/>
    <w:basedOn w:val="a0"/>
    <w:link w:val="a3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71</Words>
  <Characters>409</Characters>
  <Application>Microsoft Office Word</Application>
  <DocSecurity>0</DocSecurity>
  <Lines>3</Lines>
  <Paragraphs>1</Paragraphs>
  <ScaleCrop>false</ScaleCrop>
  <Company>Microsoft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hefeng</cp:lastModifiedBy>
  <cp:revision>25</cp:revision>
  <cp:lastPrinted>2022-03-08T02:44:00Z</cp:lastPrinted>
  <dcterms:created xsi:type="dcterms:W3CDTF">2022-03-03T05:39:00Z</dcterms:created>
  <dcterms:modified xsi:type="dcterms:W3CDTF">2026-09-21T02:56:00Z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98B3691852784AEB8474483E5E22AF68_13</vt:lpwstr>
  </property>
  <property fmtid="{D5CDD505-2E9C-101B-9397-08002B2CF9AE}" pid="4" name="KSOTemplateDocerSaveRecord">
    <vt:lpwstr>eyJoZGlkIjoiMTk3NDI2YjFjYzAwYWI5NmRlMmM0ZDQyZjVkYjZmM2UiLCJ1c2VySWQiOiI0MDY1ODg5MjkifQ==</vt:lpwstr>
  </property>
</Properties>
</file>