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233AE0" w14:textId="2DBF5723" w:rsidR="00620866" w:rsidRPr="00071696" w:rsidRDefault="00FF5DB0" w:rsidP="00071696">
      <w:pPr>
        <w:widowControl/>
        <w:spacing w:after="90" w:line="315" w:lineRule="atLeast"/>
        <w:jc w:val="center"/>
        <w:rPr>
          <w:rFonts w:ascii="方正小标宋简体" w:eastAsia="方正小标宋简体" w:hAnsi="黑体" w:cs="宋体"/>
          <w:color w:val="000000"/>
          <w:kern w:val="0"/>
          <w:sz w:val="44"/>
          <w:szCs w:val="44"/>
        </w:rPr>
      </w:pP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交通运输中心</w:t>
      </w:r>
      <w:r w:rsidR="001B2623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昌平校区夜间摆渡车</w:t>
      </w:r>
      <w:r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租赁服务</w:t>
      </w:r>
      <w:r w:rsidR="00620866" w:rsidRPr="00C30343">
        <w:rPr>
          <w:rFonts w:ascii="方正小标宋简体" w:eastAsia="方正小标宋简体" w:hAnsi="黑体" w:cs="宋体" w:hint="eastAsia"/>
          <w:color w:val="000000"/>
          <w:kern w:val="0"/>
          <w:sz w:val="44"/>
          <w:szCs w:val="44"/>
        </w:rPr>
        <w:t>评分表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9"/>
        <w:gridCol w:w="742"/>
        <w:gridCol w:w="1690"/>
        <w:gridCol w:w="6533"/>
        <w:gridCol w:w="1107"/>
        <w:gridCol w:w="1107"/>
        <w:gridCol w:w="1104"/>
      </w:tblGrid>
      <w:tr w:rsidR="00071696" w:rsidRPr="00620866" w14:paraId="1C86F977" w14:textId="77777777" w:rsidTr="00E81C65">
        <w:trPr>
          <w:trHeight w:val="523"/>
          <w:tblHeader/>
          <w:jc w:val="center"/>
        </w:trPr>
        <w:tc>
          <w:tcPr>
            <w:tcW w:w="59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968D40" w14:textId="77777777" w:rsidR="00071696" w:rsidRPr="00C30343" w:rsidRDefault="00071696" w:rsidP="00E070D3">
            <w:pPr>
              <w:widowControl/>
              <w:spacing w:after="90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评审条款</w:t>
            </w:r>
          </w:p>
        </w:tc>
        <w:tc>
          <w:tcPr>
            <w:tcW w:w="26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6B59CFA" w14:textId="77777777" w:rsidR="00071696" w:rsidRPr="00C30343" w:rsidRDefault="0007169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序号</w:t>
            </w:r>
          </w:p>
        </w:tc>
        <w:tc>
          <w:tcPr>
            <w:tcW w:w="60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53FCA9" w14:textId="77777777" w:rsidR="00071696" w:rsidRPr="00C30343" w:rsidRDefault="0007169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评审项</w:t>
            </w:r>
          </w:p>
        </w:tc>
        <w:tc>
          <w:tcPr>
            <w:tcW w:w="2343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10B111" w14:textId="77777777" w:rsidR="00071696" w:rsidRPr="00C30343" w:rsidRDefault="00071696" w:rsidP="00E070D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b/>
                <w:bCs/>
                <w:color w:val="000000" w:themeColor="text1"/>
                <w:kern w:val="0"/>
                <w:sz w:val="24"/>
                <w:szCs w:val="24"/>
              </w:rPr>
              <w:t>评审细则及分值</w:t>
            </w:r>
          </w:p>
        </w:tc>
        <w:tc>
          <w:tcPr>
            <w:tcW w:w="3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0865B292" w14:textId="463E35BD" w:rsidR="00071696" w:rsidRPr="00C30343" w:rsidRDefault="00071696" w:rsidP="0007169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408032E7" w14:textId="5BB4E83C" w:rsidR="00071696" w:rsidRPr="00C30343" w:rsidRDefault="00071696" w:rsidP="0007169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vAlign w:val="center"/>
          </w:tcPr>
          <w:p w14:paraId="112D93AC" w14:textId="593830CC" w:rsidR="00071696" w:rsidRPr="00C30343" w:rsidRDefault="00071696" w:rsidP="0007169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b/>
                <w:bCs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071696" w:rsidRPr="00620866" w14:paraId="191FF132" w14:textId="77777777" w:rsidTr="00E81C65">
        <w:trPr>
          <w:trHeight w:val="1252"/>
          <w:jc w:val="center"/>
        </w:trPr>
        <w:tc>
          <w:tcPr>
            <w:tcW w:w="595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1D04C1" w14:textId="77777777" w:rsidR="00071696" w:rsidRPr="00C30343" w:rsidRDefault="0007169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价格部分</w:t>
            </w:r>
          </w:p>
          <w:p w14:paraId="514C0E45" w14:textId="26F5A5CD" w:rsidR="00071696" w:rsidRPr="00C30343" w:rsidRDefault="00071696" w:rsidP="00C2011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521B4E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6</w:t>
            </w:r>
            <w:r w:rsidR="00521B4E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CC42B5" w14:textId="77777777" w:rsidR="00071696" w:rsidRPr="00C30343" w:rsidRDefault="0007169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</w:t>
            </w:r>
          </w:p>
        </w:tc>
        <w:tc>
          <w:tcPr>
            <w:tcW w:w="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2816A9" w14:textId="77777777" w:rsidR="00071696" w:rsidRPr="00C30343" w:rsidRDefault="0007169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价格</w:t>
            </w:r>
          </w:p>
          <w:p w14:paraId="2CFA2371" w14:textId="17E7D5F6" w:rsidR="00071696" w:rsidRPr="00C30343" w:rsidRDefault="00071696" w:rsidP="000327FD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 w:rsidR="00521B4E"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60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2E7BEC" w14:textId="3793EAF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满足</w:t>
            </w:r>
            <w:r w:rsidR="00FF5DB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报价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文件要求且价格最低的报价为</w:t>
            </w:r>
            <w:r w:rsidR="00FF5DB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评审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基准价，其价格分为满分。其他</w:t>
            </w:r>
            <w:r w:rsidR="00FF5DB0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报价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人的价格</w:t>
            </w:r>
            <w:proofErr w:type="gramStart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分统一</w:t>
            </w:r>
            <w:proofErr w:type="gramEnd"/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按照下列公式计算：</w:t>
            </w:r>
          </w:p>
          <w:p w14:paraId="7954C65A" w14:textId="7025920E" w:rsidR="00071696" w:rsidRPr="00C30343" w:rsidRDefault="00071696" w:rsidP="00C2011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报价得分=（基准价/报价）×</w:t>
            </w:r>
            <w:r w:rsidR="00CB06A6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60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44A5EAF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741F404E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DF2DD47" w14:textId="77777777" w:rsidR="00071696" w:rsidRPr="00C30343" w:rsidRDefault="0007169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06A6" w:rsidRPr="007D7309" w14:paraId="179228C2" w14:textId="77777777" w:rsidTr="00E81C65">
        <w:trPr>
          <w:trHeight w:val="703"/>
          <w:jc w:val="center"/>
        </w:trPr>
        <w:tc>
          <w:tcPr>
            <w:tcW w:w="595" w:type="pct"/>
            <w:vMerge w:val="restart"/>
            <w:tcBorders>
              <w:top w:val="nil"/>
              <w:left w:val="single" w:sz="6" w:space="0" w:color="000000"/>
              <w:right w:val="single" w:sz="6" w:space="0" w:color="000000"/>
            </w:tcBorders>
            <w:vAlign w:val="center"/>
          </w:tcPr>
          <w:p w14:paraId="6989367C" w14:textId="77777777" w:rsidR="00CB06A6" w:rsidRDefault="00CB06A6" w:rsidP="00CB06A6">
            <w:pPr>
              <w:widowControl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商务部分</w:t>
            </w:r>
          </w:p>
          <w:p w14:paraId="54F8427B" w14:textId="4FFC1AF9" w:rsidR="00CB06A6" w:rsidRPr="00C30343" w:rsidRDefault="00CB06A6" w:rsidP="00CB06A6">
            <w:pPr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（40分）</w:t>
            </w: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1B4BD0" w14:textId="3321C79F" w:rsidR="00CB06A6" w:rsidRPr="00C30343" w:rsidRDefault="00CB06A6" w:rsidP="00620866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</w:t>
            </w:r>
          </w:p>
        </w:tc>
        <w:tc>
          <w:tcPr>
            <w:tcW w:w="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9385050" w14:textId="77777777" w:rsidR="00CB06A6" w:rsidRDefault="00CB06A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技术参数</w:t>
            </w:r>
          </w:p>
          <w:p w14:paraId="606E0086" w14:textId="731DCE88" w:rsidR="00CB06A6" w:rsidRPr="00C30343" w:rsidRDefault="00CB06A6" w:rsidP="00C3034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717115B" w14:textId="1BC45E16" w:rsidR="00CB06A6" w:rsidRPr="00C30343" w:rsidRDefault="00CB06A6" w:rsidP="00C2011D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车辆整体状况及车内环境</w:t>
            </w:r>
            <w:proofErr w:type="gramStart"/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-5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B01D9DA" w14:textId="77777777" w:rsidR="00CB06A6" w:rsidRPr="00C30343" w:rsidRDefault="00CB06A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10F5B89" w14:textId="77777777" w:rsidR="00CB06A6" w:rsidRPr="00C30343" w:rsidRDefault="00CB06A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65375A5A" w14:textId="77777777" w:rsidR="00CB06A6" w:rsidRPr="00C30343" w:rsidRDefault="00CB06A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06A6" w:rsidRPr="00B87694" w14:paraId="7DB77236" w14:textId="77777777" w:rsidTr="00E81C65">
        <w:trPr>
          <w:trHeight w:val="1155"/>
          <w:jc w:val="center"/>
        </w:trPr>
        <w:tc>
          <w:tcPr>
            <w:tcW w:w="5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  <w:hideMark/>
          </w:tcPr>
          <w:p w14:paraId="5D3249D4" w14:textId="30ACA02A" w:rsidR="00CB06A6" w:rsidRPr="00C30343" w:rsidRDefault="00CB06A6" w:rsidP="00620866">
            <w:pPr>
              <w:widowControl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D47426C" w14:textId="77306224" w:rsidR="00CB06A6" w:rsidRPr="00C30343" w:rsidRDefault="00CB06A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3</w:t>
            </w:r>
          </w:p>
        </w:tc>
        <w:tc>
          <w:tcPr>
            <w:tcW w:w="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CC2577" w14:textId="07E12B14" w:rsidR="00CB06A6" w:rsidRPr="00620866" w:rsidRDefault="00CB06A6" w:rsidP="00327C93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同类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业绩</w:t>
            </w:r>
          </w:p>
          <w:p w14:paraId="6FC6265C" w14:textId="60DC55F2" w:rsidR="00CB06A6" w:rsidRPr="00C30343" w:rsidRDefault="00CB06A6" w:rsidP="00327C93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（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1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  <w:r w:rsidRPr="00C30343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分）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FBA995A" w14:textId="5E2CBAE6" w:rsidR="00CB06A6" w:rsidRPr="00C30343" w:rsidRDefault="00CB06A6" w:rsidP="008D623E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根据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报价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人近三年（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2022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年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09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月至今）的同类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服务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业绩（指已完成的单项合同额在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万元及以上的业绩），以合同（复印件加盖单位公章）为依据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。每提供1个有效业绩得5分，最多得15分。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499C3F9" w14:textId="77777777" w:rsidR="00CB06A6" w:rsidRPr="00C30343" w:rsidRDefault="00CB06A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9FFFCBA" w14:textId="77777777" w:rsidR="00CB06A6" w:rsidRPr="00C30343" w:rsidRDefault="00CB06A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C8F3A2B" w14:textId="77777777" w:rsidR="00CB06A6" w:rsidRPr="00C30343" w:rsidRDefault="00CB06A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06A6" w:rsidRPr="00B87694" w14:paraId="64F2AE5D" w14:textId="77777777" w:rsidTr="00E81C65">
        <w:trPr>
          <w:trHeight w:val="1155"/>
          <w:jc w:val="center"/>
        </w:trPr>
        <w:tc>
          <w:tcPr>
            <w:tcW w:w="595" w:type="pct"/>
            <w:vMerge/>
            <w:tcBorders>
              <w:left w:val="single" w:sz="6" w:space="0" w:color="000000"/>
              <w:right w:val="single" w:sz="6" w:space="0" w:color="000000"/>
            </w:tcBorders>
            <w:vAlign w:val="center"/>
          </w:tcPr>
          <w:p w14:paraId="01A585B8" w14:textId="77777777" w:rsidR="00CB06A6" w:rsidRPr="00C30343" w:rsidRDefault="00CB06A6" w:rsidP="00620866">
            <w:pPr>
              <w:widowControl/>
              <w:jc w:val="left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7A050" w14:textId="15A86FAA" w:rsidR="00CB06A6" w:rsidRPr="00C30343" w:rsidRDefault="00CB06A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4</w:t>
            </w:r>
          </w:p>
        </w:tc>
        <w:tc>
          <w:tcPr>
            <w:tcW w:w="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DB1949A" w14:textId="5EF210DA" w:rsidR="00CB06A6" w:rsidRPr="00620866" w:rsidRDefault="00CB06A6" w:rsidP="00C2011D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服务要求 （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1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0分）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C5DEE5C" w14:textId="34080686" w:rsidR="00CB06A6" w:rsidRDefault="00CB06A6" w:rsidP="000327FD">
            <w:pP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服务培训方案、应急事件处理方案：</w:t>
            </w:r>
          </w:p>
          <w:p w14:paraId="409EA4BF" w14:textId="7C303895" w:rsidR="00CB06A6" w:rsidRDefault="00CB06A6" w:rsidP="000327FD">
            <w:pP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方案完善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得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10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分；</w:t>
            </w:r>
          </w:p>
          <w:p w14:paraId="73C847EB" w14:textId="12AC2B39" w:rsidR="00CB06A6" w:rsidRDefault="00CB06A6" w:rsidP="000327FD">
            <w:pP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方案一般得1-8分；</w:t>
            </w:r>
          </w:p>
          <w:p w14:paraId="21231432" w14:textId="4646F963" w:rsidR="00CB06A6" w:rsidRPr="00C2011D" w:rsidRDefault="00CB06A6" w:rsidP="00D82166">
            <w:pP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无方案得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0分。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59CA8FB7" w14:textId="77777777" w:rsidR="00CB06A6" w:rsidRPr="00C30343" w:rsidRDefault="00CB06A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AF8393F" w14:textId="77777777" w:rsidR="00CB06A6" w:rsidRPr="00C30343" w:rsidRDefault="00CB06A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2FB8F097" w14:textId="77777777" w:rsidR="00CB06A6" w:rsidRPr="00C30343" w:rsidRDefault="00CB06A6" w:rsidP="00620866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  <w:tr w:rsidR="00CB06A6" w:rsidRPr="00B87694" w14:paraId="682D80E2" w14:textId="77777777" w:rsidTr="00E81C65">
        <w:trPr>
          <w:trHeight w:val="909"/>
          <w:jc w:val="center"/>
        </w:trPr>
        <w:tc>
          <w:tcPr>
            <w:tcW w:w="595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D181A00" w14:textId="77777777" w:rsidR="00CB06A6" w:rsidRPr="00C30343" w:rsidRDefault="00CB06A6" w:rsidP="00CB06A6">
            <w:pPr>
              <w:widowControl/>
              <w:spacing w:after="90" w:line="15" w:lineRule="atLeast"/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26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AA4147" w14:textId="5007E1A1" w:rsidR="00CB06A6" w:rsidRPr="00C30343" w:rsidRDefault="00CB06A6" w:rsidP="00620866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5</w:t>
            </w:r>
          </w:p>
        </w:tc>
        <w:tc>
          <w:tcPr>
            <w:tcW w:w="60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96FB04" w14:textId="65602594" w:rsidR="00CB06A6" w:rsidRPr="00620866" w:rsidRDefault="00CB06A6" w:rsidP="007F6E07">
            <w:pPr>
              <w:widowControl/>
              <w:spacing w:after="90"/>
              <w:jc w:val="center"/>
              <w:rPr>
                <w:rFonts w:ascii="黑体" w:eastAsia="黑体" w:hAnsi="黑体" w:cs="宋体"/>
                <w:color w:val="333333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额外服务</w:t>
            </w:r>
          </w:p>
          <w:p w14:paraId="51288119" w14:textId="4C6F91AD" w:rsidR="00CB06A6" w:rsidRPr="00C30343" w:rsidRDefault="00CB06A6" w:rsidP="007F6E07">
            <w:pPr>
              <w:widowControl/>
              <w:spacing w:after="90" w:line="15" w:lineRule="atLeast"/>
              <w:jc w:val="center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（</w:t>
            </w:r>
            <w:r>
              <w:rPr>
                <w:rFonts w:ascii="黑体" w:eastAsia="黑体" w:hAnsi="黑体" w:cs="宋体"/>
                <w:color w:val="000000"/>
                <w:kern w:val="0"/>
                <w:sz w:val="23"/>
                <w:szCs w:val="23"/>
              </w:rPr>
              <w:t>10</w:t>
            </w:r>
            <w:r w:rsidRPr="00620866">
              <w:rPr>
                <w:rFonts w:ascii="黑体" w:eastAsia="黑体" w:hAnsi="黑体" w:cs="宋体" w:hint="eastAsia"/>
                <w:color w:val="000000"/>
                <w:kern w:val="0"/>
                <w:sz w:val="23"/>
                <w:szCs w:val="23"/>
              </w:rPr>
              <w:t>分）</w:t>
            </w:r>
          </w:p>
        </w:tc>
        <w:tc>
          <w:tcPr>
            <w:tcW w:w="2343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ED8236" w14:textId="19B0114B" w:rsidR="00CB06A6" w:rsidRPr="00C30343" w:rsidRDefault="00CB06A6" w:rsidP="00C2011D">
            <w:pPr>
              <w:widowControl/>
              <w:spacing w:after="90" w:line="15" w:lineRule="atLeast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以报价</w:t>
            </w:r>
            <w:r w:rsidRPr="00C2011D"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人所报服务承诺情况为依据，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可提供驾驶人员住校，只负责此项目的，</w:t>
            </w:r>
            <w:proofErr w:type="gramStart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酌情打</w:t>
            </w:r>
            <w:proofErr w:type="gramEnd"/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0或</w:t>
            </w:r>
            <w:r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  <w:t>10</w:t>
            </w:r>
            <w:r>
              <w:rPr>
                <w:rFonts w:ascii="黑体" w:eastAsia="黑体" w:hAnsi="黑体" w:cs="宋体" w:hint="eastAsia"/>
                <w:color w:val="000000" w:themeColor="text1"/>
                <w:kern w:val="0"/>
                <w:sz w:val="24"/>
                <w:szCs w:val="24"/>
              </w:rPr>
              <w:t>分。</w:t>
            </w: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47A91B32" w14:textId="77777777" w:rsidR="00CB06A6" w:rsidRPr="00C30343" w:rsidRDefault="00CB06A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7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D85353D" w14:textId="77777777" w:rsidR="00CB06A6" w:rsidRPr="00C30343" w:rsidRDefault="00CB06A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  <w:tc>
          <w:tcPr>
            <w:tcW w:w="396" w:type="pc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</w:tcPr>
          <w:p w14:paraId="3A584A77" w14:textId="77777777" w:rsidR="00CB06A6" w:rsidRPr="00C30343" w:rsidRDefault="00CB06A6" w:rsidP="00620866">
            <w:pPr>
              <w:widowControl/>
              <w:spacing w:after="90"/>
              <w:jc w:val="left"/>
              <w:rPr>
                <w:rFonts w:ascii="黑体" w:eastAsia="黑体" w:hAnsi="黑体" w:cs="宋体"/>
                <w:color w:val="000000" w:themeColor="text1"/>
                <w:kern w:val="0"/>
                <w:sz w:val="24"/>
                <w:szCs w:val="24"/>
              </w:rPr>
            </w:pPr>
          </w:p>
        </w:tc>
      </w:tr>
    </w:tbl>
    <w:p w14:paraId="34B64D25" w14:textId="77777777" w:rsidR="00C2011D" w:rsidRDefault="00C2011D" w:rsidP="00620866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</w:p>
    <w:p w14:paraId="50BA659F" w14:textId="5BA07BBC" w:rsidR="00757A44" w:rsidRPr="00620866" w:rsidRDefault="00620866" w:rsidP="00620866">
      <w:pPr>
        <w:ind w:firstLineChars="245" w:firstLine="590"/>
        <w:rPr>
          <w:rFonts w:ascii="黑体" w:eastAsia="黑体" w:hAnsi="黑体"/>
          <w:b/>
          <w:sz w:val="24"/>
          <w:szCs w:val="24"/>
        </w:rPr>
      </w:pPr>
      <w:r w:rsidRPr="00620866">
        <w:rPr>
          <w:rFonts w:ascii="黑体" w:eastAsia="黑体" w:hAnsi="黑体" w:hint="eastAsia"/>
          <w:b/>
          <w:sz w:val="24"/>
          <w:szCs w:val="24"/>
        </w:rPr>
        <w:t>评审人：</w:t>
      </w:r>
      <w:r>
        <w:rPr>
          <w:rFonts w:ascii="黑体" w:eastAsia="黑体" w:hAnsi="黑体" w:hint="eastAsia"/>
          <w:b/>
          <w:sz w:val="24"/>
          <w:szCs w:val="24"/>
        </w:rPr>
        <w:t xml:space="preserve">                          </w:t>
      </w:r>
      <w:bookmarkStart w:id="0" w:name="_GoBack"/>
      <w:bookmarkEnd w:id="0"/>
      <w:r>
        <w:rPr>
          <w:rFonts w:ascii="黑体" w:eastAsia="黑体" w:hAnsi="黑体" w:hint="eastAsia"/>
          <w:b/>
          <w:sz w:val="24"/>
          <w:szCs w:val="24"/>
        </w:rPr>
        <w:t xml:space="preserve">                     </w:t>
      </w:r>
      <w:r w:rsidR="00071696">
        <w:rPr>
          <w:rFonts w:ascii="黑体" w:eastAsia="黑体" w:hAnsi="黑体" w:hint="eastAsia"/>
          <w:b/>
          <w:sz w:val="24"/>
          <w:szCs w:val="24"/>
        </w:rPr>
        <w:t xml:space="preserve">                              </w:t>
      </w:r>
      <w:r>
        <w:rPr>
          <w:rFonts w:ascii="黑体" w:eastAsia="黑体" w:hAnsi="黑体" w:hint="eastAsia"/>
          <w:b/>
          <w:sz w:val="24"/>
          <w:szCs w:val="24"/>
        </w:rPr>
        <w:t>评审日期：</w:t>
      </w:r>
    </w:p>
    <w:sectPr w:rsidR="00757A44" w:rsidRPr="00620866" w:rsidSect="000327FD">
      <w:pgSz w:w="16838" w:h="11906" w:orient="landscape"/>
      <w:pgMar w:top="1134" w:right="1440" w:bottom="1134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4D56CA" w14:textId="77777777" w:rsidR="00170BE0" w:rsidRDefault="00170BE0" w:rsidP="00620866">
      <w:r>
        <w:separator/>
      </w:r>
    </w:p>
  </w:endnote>
  <w:endnote w:type="continuationSeparator" w:id="0">
    <w:p w14:paraId="44D49FBF" w14:textId="77777777" w:rsidR="00170BE0" w:rsidRDefault="00170BE0" w:rsidP="006208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E7961" w14:textId="77777777" w:rsidR="00170BE0" w:rsidRDefault="00170BE0" w:rsidP="00620866">
      <w:r>
        <w:separator/>
      </w:r>
    </w:p>
  </w:footnote>
  <w:footnote w:type="continuationSeparator" w:id="0">
    <w:p w14:paraId="6923AD00" w14:textId="77777777" w:rsidR="00170BE0" w:rsidRDefault="00170BE0" w:rsidP="006208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55"/>
    <w:rsid w:val="000327FD"/>
    <w:rsid w:val="00071696"/>
    <w:rsid w:val="001075EA"/>
    <w:rsid w:val="001076FC"/>
    <w:rsid w:val="0013075F"/>
    <w:rsid w:val="00170BE0"/>
    <w:rsid w:val="001B2623"/>
    <w:rsid w:val="00287F85"/>
    <w:rsid w:val="002C5597"/>
    <w:rsid w:val="002F09A6"/>
    <w:rsid w:val="0030345B"/>
    <w:rsid w:val="00327C93"/>
    <w:rsid w:val="004E2B28"/>
    <w:rsid w:val="00521B4E"/>
    <w:rsid w:val="005608DC"/>
    <w:rsid w:val="0057244F"/>
    <w:rsid w:val="0059316B"/>
    <w:rsid w:val="006022B1"/>
    <w:rsid w:val="00620866"/>
    <w:rsid w:val="007178DC"/>
    <w:rsid w:val="00741B1F"/>
    <w:rsid w:val="00757A44"/>
    <w:rsid w:val="007D5355"/>
    <w:rsid w:val="007D7309"/>
    <w:rsid w:val="007F6E07"/>
    <w:rsid w:val="0086188D"/>
    <w:rsid w:val="00862343"/>
    <w:rsid w:val="008A2A82"/>
    <w:rsid w:val="008D623E"/>
    <w:rsid w:val="008E6EC2"/>
    <w:rsid w:val="00956998"/>
    <w:rsid w:val="009A6F22"/>
    <w:rsid w:val="009C4E3A"/>
    <w:rsid w:val="00A124D5"/>
    <w:rsid w:val="00B560D0"/>
    <w:rsid w:val="00B87694"/>
    <w:rsid w:val="00BC5653"/>
    <w:rsid w:val="00BD1F81"/>
    <w:rsid w:val="00BF6005"/>
    <w:rsid w:val="00C16502"/>
    <w:rsid w:val="00C2011D"/>
    <w:rsid w:val="00C30343"/>
    <w:rsid w:val="00C34B47"/>
    <w:rsid w:val="00C41284"/>
    <w:rsid w:val="00C46317"/>
    <w:rsid w:val="00C72243"/>
    <w:rsid w:val="00CB06A6"/>
    <w:rsid w:val="00CE47C5"/>
    <w:rsid w:val="00D125CC"/>
    <w:rsid w:val="00D82166"/>
    <w:rsid w:val="00E070D3"/>
    <w:rsid w:val="00E427CC"/>
    <w:rsid w:val="00E71E5E"/>
    <w:rsid w:val="00E81C65"/>
    <w:rsid w:val="00E94874"/>
    <w:rsid w:val="00EE246C"/>
    <w:rsid w:val="00F369E9"/>
    <w:rsid w:val="00F54030"/>
    <w:rsid w:val="00FF5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FF8D42"/>
  <w15:docId w15:val="{0E1E5286-CE71-4DED-9514-7324B519C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08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208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208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20866"/>
    <w:rPr>
      <w:sz w:val="18"/>
      <w:szCs w:val="18"/>
    </w:rPr>
  </w:style>
  <w:style w:type="paragraph" w:styleId="a7">
    <w:name w:val="Body Text"/>
    <w:basedOn w:val="a"/>
    <w:link w:val="a8"/>
    <w:uiPriority w:val="99"/>
    <w:semiHidden/>
    <w:unhideWhenUsed/>
    <w:rsid w:val="0062086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8">
    <w:name w:val="正文文本 字符"/>
    <w:basedOn w:val="a0"/>
    <w:link w:val="a7"/>
    <w:uiPriority w:val="99"/>
    <w:semiHidden/>
    <w:rsid w:val="00620866"/>
    <w:rPr>
      <w:rFonts w:ascii="宋体" w:eastAsia="宋体" w:hAnsi="宋体" w:cs="宋体"/>
      <w:kern w:val="0"/>
      <w:sz w:val="24"/>
      <w:szCs w:val="24"/>
    </w:rPr>
  </w:style>
  <w:style w:type="character" w:styleId="a9">
    <w:name w:val="Strong"/>
    <w:basedOn w:val="a0"/>
    <w:uiPriority w:val="22"/>
    <w:qFormat/>
    <w:rsid w:val="00620866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C16502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C1650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462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76</Words>
  <Characters>437</Characters>
  <Application>Microsoft Office Word</Application>
  <DocSecurity>0</DocSecurity>
  <Lines>3</Lines>
  <Paragraphs>1</Paragraphs>
  <ScaleCrop>false</ScaleCrop>
  <Company>Microsoft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Users</dc:creator>
  <cp:keywords/>
  <dc:description/>
  <cp:lastModifiedBy>hefeng</cp:lastModifiedBy>
  <cp:revision>17</cp:revision>
  <cp:lastPrinted>2022-10-21T03:25:00Z</cp:lastPrinted>
  <dcterms:created xsi:type="dcterms:W3CDTF">2022-10-13T08:52:00Z</dcterms:created>
  <dcterms:modified xsi:type="dcterms:W3CDTF">2025-09-22T06:39:00Z</dcterms:modified>
</cp:coreProperties>
</file>